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CA040" w14:textId="77777777" w:rsidR="00057B52" w:rsidRPr="00CC6F0D" w:rsidRDefault="00057B52" w:rsidP="00057B52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C6F0D">
        <w:rPr>
          <w:rFonts w:ascii="Arial" w:eastAsia="Calibri" w:hAnsi="Arial" w:cs="Arial"/>
          <w:b/>
          <w:sz w:val="24"/>
          <w:szCs w:val="24"/>
        </w:rPr>
        <w:t>AFAANZ</w:t>
      </w:r>
      <w:r w:rsidRPr="00CC6F0D">
        <w:rPr>
          <w:rFonts w:ascii="Arial" w:hAnsi="Arial" w:cs="Arial"/>
          <w:b/>
          <w:sz w:val="24"/>
          <w:szCs w:val="24"/>
        </w:rPr>
        <w:t xml:space="preserve"> </w:t>
      </w:r>
      <w:r w:rsidRPr="00CC6F0D">
        <w:rPr>
          <w:rFonts w:ascii="Arial" w:eastAsia="Calibri" w:hAnsi="Arial" w:cs="Arial"/>
          <w:b/>
          <w:sz w:val="24"/>
          <w:szCs w:val="24"/>
        </w:rPr>
        <w:t>Accounting</w:t>
      </w:r>
      <w:r w:rsidRPr="00CC6F0D">
        <w:rPr>
          <w:rFonts w:ascii="Arial" w:hAnsi="Arial" w:cs="Arial"/>
          <w:b/>
          <w:sz w:val="24"/>
          <w:szCs w:val="24"/>
        </w:rPr>
        <w:t xml:space="preserve"> </w:t>
      </w:r>
      <w:r w:rsidRPr="00CC6F0D">
        <w:rPr>
          <w:rFonts w:ascii="Arial" w:eastAsia="Calibri" w:hAnsi="Arial" w:cs="Arial"/>
          <w:b/>
          <w:sz w:val="24"/>
          <w:szCs w:val="24"/>
        </w:rPr>
        <w:t>History</w:t>
      </w:r>
      <w:r w:rsidRPr="00CC6F0D">
        <w:rPr>
          <w:rFonts w:ascii="Arial" w:hAnsi="Arial" w:cs="Arial"/>
          <w:b/>
          <w:sz w:val="24"/>
          <w:szCs w:val="24"/>
        </w:rPr>
        <w:t xml:space="preserve"> </w:t>
      </w:r>
      <w:r w:rsidRPr="00CC6F0D">
        <w:rPr>
          <w:rFonts w:ascii="Arial" w:eastAsia="Calibri" w:hAnsi="Arial" w:cs="Arial"/>
          <w:b/>
          <w:sz w:val="24"/>
          <w:szCs w:val="24"/>
        </w:rPr>
        <w:t>Special</w:t>
      </w:r>
      <w:r w:rsidRPr="00CC6F0D">
        <w:rPr>
          <w:rFonts w:ascii="Arial" w:hAnsi="Arial" w:cs="Arial"/>
          <w:b/>
          <w:sz w:val="24"/>
          <w:szCs w:val="24"/>
        </w:rPr>
        <w:t xml:space="preserve"> </w:t>
      </w:r>
      <w:r w:rsidRPr="00CC6F0D">
        <w:rPr>
          <w:rFonts w:ascii="Arial" w:eastAsia="Calibri" w:hAnsi="Arial" w:cs="Arial"/>
          <w:b/>
          <w:sz w:val="24"/>
          <w:szCs w:val="24"/>
        </w:rPr>
        <w:t>Interest</w:t>
      </w:r>
      <w:r w:rsidRPr="00CC6F0D">
        <w:rPr>
          <w:rFonts w:ascii="Arial" w:hAnsi="Arial" w:cs="Arial"/>
          <w:b/>
          <w:sz w:val="24"/>
          <w:szCs w:val="24"/>
        </w:rPr>
        <w:t xml:space="preserve"> </w:t>
      </w:r>
      <w:r w:rsidRPr="00CC6F0D">
        <w:rPr>
          <w:rFonts w:ascii="Arial" w:eastAsia="Calibri" w:hAnsi="Arial" w:cs="Arial"/>
          <w:b/>
          <w:sz w:val="24"/>
          <w:szCs w:val="24"/>
        </w:rPr>
        <w:t>Group</w:t>
      </w:r>
    </w:p>
    <w:p w14:paraId="07DC881A" w14:textId="12167A96" w:rsidR="00057B52" w:rsidRPr="00CC6F0D" w:rsidRDefault="00057B52" w:rsidP="00057B52">
      <w:pPr>
        <w:spacing w:before="40"/>
        <w:jc w:val="center"/>
        <w:rPr>
          <w:rFonts w:ascii="Arial" w:hAnsi="Arial" w:cs="Arial"/>
          <w:b/>
          <w:sz w:val="24"/>
          <w:szCs w:val="24"/>
        </w:rPr>
      </w:pPr>
      <w:r w:rsidRPr="00CC6F0D">
        <w:rPr>
          <w:rFonts w:ascii="Arial" w:eastAsia="Calibri" w:hAnsi="Arial" w:cs="Arial"/>
          <w:b/>
          <w:sz w:val="24"/>
          <w:szCs w:val="24"/>
        </w:rPr>
        <w:t>The</w:t>
      </w:r>
      <w:r w:rsidRPr="00CC6F0D">
        <w:rPr>
          <w:rFonts w:ascii="Arial" w:hAnsi="Arial" w:cs="Arial"/>
          <w:b/>
          <w:sz w:val="24"/>
          <w:szCs w:val="24"/>
        </w:rPr>
        <w:t xml:space="preserve"> </w:t>
      </w:r>
      <w:r w:rsidR="008939A9">
        <w:rPr>
          <w:rFonts w:ascii="Arial" w:eastAsia="Calibri" w:hAnsi="Arial" w:cs="Arial"/>
          <w:b/>
          <w:sz w:val="24"/>
          <w:szCs w:val="24"/>
        </w:rPr>
        <w:t>El</w:t>
      </w:r>
      <w:r w:rsidRPr="00CC6F0D">
        <w:rPr>
          <w:rFonts w:ascii="Arial" w:eastAsia="Calibri" w:hAnsi="Arial" w:cs="Arial"/>
          <w:b/>
          <w:sz w:val="24"/>
          <w:szCs w:val="24"/>
        </w:rPr>
        <w:t>e</w:t>
      </w:r>
      <w:r w:rsidR="008939A9">
        <w:rPr>
          <w:rFonts w:ascii="Arial" w:eastAsia="Calibri" w:hAnsi="Arial" w:cs="Arial"/>
          <w:b/>
          <w:sz w:val="24"/>
          <w:szCs w:val="24"/>
        </w:rPr>
        <w:t>ve</w:t>
      </w:r>
      <w:r w:rsidRPr="00CC6F0D">
        <w:rPr>
          <w:rFonts w:ascii="Arial" w:eastAsia="Calibri" w:hAnsi="Arial" w:cs="Arial"/>
          <w:b/>
          <w:sz w:val="24"/>
          <w:szCs w:val="24"/>
        </w:rPr>
        <w:t>nth</w:t>
      </w:r>
      <w:r w:rsidRPr="00CC6F0D">
        <w:rPr>
          <w:rFonts w:ascii="Arial" w:hAnsi="Arial" w:cs="Arial"/>
          <w:b/>
          <w:sz w:val="24"/>
          <w:szCs w:val="24"/>
        </w:rPr>
        <w:t xml:space="preserve"> </w:t>
      </w:r>
      <w:r w:rsidRPr="00CC6F0D">
        <w:rPr>
          <w:rFonts w:ascii="Arial" w:eastAsia="Calibri" w:hAnsi="Arial" w:cs="Arial"/>
          <w:b/>
          <w:i/>
          <w:sz w:val="24"/>
          <w:szCs w:val="24"/>
        </w:rPr>
        <w:t>Accounting</w:t>
      </w:r>
      <w:r w:rsidRPr="00CC6F0D">
        <w:rPr>
          <w:rFonts w:ascii="Arial" w:hAnsi="Arial" w:cs="Arial"/>
          <w:b/>
          <w:i/>
          <w:sz w:val="24"/>
          <w:szCs w:val="24"/>
        </w:rPr>
        <w:t xml:space="preserve"> </w:t>
      </w:r>
      <w:r w:rsidRPr="00CC6F0D">
        <w:rPr>
          <w:rFonts w:ascii="Arial" w:eastAsia="Calibri" w:hAnsi="Arial" w:cs="Arial"/>
          <w:b/>
          <w:i/>
          <w:sz w:val="24"/>
          <w:szCs w:val="24"/>
        </w:rPr>
        <w:t>History</w:t>
      </w:r>
      <w:r w:rsidRPr="00CC6F0D">
        <w:rPr>
          <w:rFonts w:ascii="Arial" w:hAnsi="Arial" w:cs="Arial"/>
          <w:b/>
          <w:sz w:val="24"/>
          <w:szCs w:val="24"/>
        </w:rPr>
        <w:t xml:space="preserve"> </w:t>
      </w:r>
      <w:r w:rsidRPr="00CC6F0D">
        <w:rPr>
          <w:rFonts w:ascii="Arial" w:eastAsia="Calibri" w:hAnsi="Arial" w:cs="Arial"/>
          <w:b/>
          <w:sz w:val="24"/>
          <w:szCs w:val="24"/>
        </w:rPr>
        <w:t>Symposium</w:t>
      </w:r>
    </w:p>
    <w:p w14:paraId="325E008C" w14:textId="0975CA87" w:rsidR="00057B52" w:rsidRPr="00CC6F0D" w:rsidRDefault="00057B52" w:rsidP="00057B52">
      <w:pPr>
        <w:spacing w:before="40"/>
        <w:jc w:val="center"/>
        <w:rPr>
          <w:rFonts w:ascii="Arial" w:hAnsi="Arial" w:cs="Arial"/>
          <w:b/>
          <w:sz w:val="24"/>
          <w:szCs w:val="24"/>
        </w:rPr>
      </w:pPr>
      <w:r w:rsidRPr="00CC6F0D">
        <w:rPr>
          <w:rFonts w:ascii="Arial" w:eastAsia="Calibri" w:hAnsi="Arial" w:cs="Arial"/>
          <w:b/>
          <w:sz w:val="24"/>
          <w:szCs w:val="24"/>
        </w:rPr>
        <w:t>Saturday</w:t>
      </w:r>
      <w:r w:rsidRPr="00CC6F0D">
        <w:rPr>
          <w:rFonts w:ascii="Arial" w:hAnsi="Arial" w:cs="Arial"/>
          <w:b/>
          <w:sz w:val="24"/>
          <w:szCs w:val="24"/>
        </w:rPr>
        <w:t xml:space="preserve">, </w:t>
      </w:r>
      <w:r w:rsidR="008939A9">
        <w:rPr>
          <w:rFonts w:ascii="Arial" w:hAnsi="Arial" w:cs="Arial"/>
          <w:b/>
          <w:sz w:val="24"/>
          <w:szCs w:val="24"/>
        </w:rPr>
        <w:t>30</w:t>
      </w:r>
      <w:r w:rsidRPr="00CC6F0D">
        <w:rPr>
          <w:rFonts w:ascii="Arial" w:hAnsi="Arial" w:cs="Arial"/>
          <w:b/>
          <w:sz w:val="24"/>
          <w:szCs w:val="24"/>
        </w:rPr>
        <w:t xml:space="preserve"> </w:t>
      </w:r>
      <w:r w:rsidRPr="00CC6F0D">
        <w:rPr>
          <w:rFonts w:ascii="Arial" w:eastAsia="Calibri" w:hAnsi="Arial" w:cs="Arial"/>
          <w:b/>
          <w:sz w:val="24"/>
          <w:szCs w:val="24"/>
        </w:rPr>
        <w:t>Ju</w:t>
      </w:r>
      <w:r w:rsidR="008939A9">
        <w:rPr>
          <w:rFonts w:ascii="Arial" w:eastAsia="Calibri" w:hAnsi="Arial" w:cs="Arial"/>
          <w:b/>
          <w:sz w:val="24"/>
          <w:szCs w:val="24"/>
        </w:rPr>
        <w:t>ne</w:t>
      </w:r>
      <w:r w:rsidRPr="00CC6F0D">
        <w:rPr>
          <w:rFonts w:ascii="Arial" w:hAnsi="Arial" w:cs="Arial"/>
          <w:b/>
          <w:sz w:val="24"/>
          <w:szCs w:val="24"/>
        </w:rPr>
        <w:t>, 201</w:t>
      </w:r>
      <w:r w:rsidR="008939A9">
        <w:rPr>
          <w:rFonts w:ascii="Arial" w:hAnsi="Arial" w:cs="Arial"/>
          <w:b/>
          <w:sz w:val="24"/>
          <w:szCs w:val="24"/>
        </w:rPr>
        <w:t>8</w:t>
      </w:r>
      <w:r w:rsidRPr="00CC6F0D">
        <w:rPr>
          <w:rFonts w:ascii="Arial" w:hAnsi="Arial" w:cs="Arial"/>
          <w:b/>
          <w:sz w:val="24"/>
          <w:szCs w:val="24"/>
        </w:rPr>
        <w:t xml:space="preserve">, </w:t>
      </w:r>
      <w:r w:rsidR="008939A9">
        <w:rPr>
          <w:rFonts w:ascii="Arial" w:hAnsi="Arial" w:cs="Arial"/>
          <w:b/>
          <w:sz w:val="24"/>
          <w:szCs w:val="24"/>
        </w:rPr>
        <w:t>Auckland</w:t>
      </w:r>
      <w:r w:rsidRPr="00CC6F0D">
        <w:rPr>
          <w:rFonts w:ascii="Arial" w:hAnsi="Arial" w:cs="Arial"/>
          <w:b/>
          <w:sz w:val="24"/>
          <w:szCs w:val="24"/>
        </w:rPr>
        <w:t xml:space="preserve">, </w:t>
      </w:r>
      <w:r w:rsidR="008939A9">
        <w:rPr>
          <w:rFonts w:ascii="Arial" w:hAnsi="Arial" w:cs="Arial"/>
          <w:b/>
          <w:sz w:val="24"/>
          <w:szCs w:val="24"/>
        </w:rPr>
        <w:t>New Zealand</w:t>
      </w:r>
    </w:p>
    <w:p w14:paraId="2D31A365" w14:textId="2EC5E8BA" w:rsidR="004E74B9" w:rsidRPr="004E74B9" w:rsidRDefault="004E74B9" w:rsidP="004E74B9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4E74B9">
        <w:rPr>
          <w:rFonts w:ascii="Arial" w:hAnsi="Arial" w:cs="Arial"/>
          <w:b/>
          <w:sz w:val="24"/>
          <w:szCs w:val="24"/>
        </w:rPr>
        <w:t xml:space="preserve">Venue: </w:t>
      </w:r>
      <w:r w:rsidR="008939A9">
        <w:rPr>
          <w:rFonts w:ascii="Arial" w:hAnsi="Arial" w:cs="Arial"/>
          <w:b/>
          <w:sz w:val="24"/>
          <w:szCs w:val="24"/>
        </w:rPr>
        <w:t>Gallery</w:t>
      </w:r>
      <w:r w:rsidRPr="004E74B9">
        <w:rPr>
          <w:rFonts w:ascii="Arial" w:hAnsi="Arial" w:cs="Arial"/>
          <w:b/>
          <w:sz w:val="24"/>
          <w:szCs w:val="24"/>
        </w:rPr>
        <w:t xml:space="preserve"> </w:t>
      </w:r>
      <w:r w:rsidR="008939A9">
        <w:rPr>
          <w:rFonts w:ascii="Arial" w:hAnsi="Arial" w:cs="Arial"/>
          <w:b/>
          <w:sz w:val="24"/>
          <w:szCs w:val="24"/>
        </w:rPr>
        <w:t>1</w:t>
      </w:r>
      <w:r w:rsidRPr="004E74B9">
        <w:rPr>
          <w:rFonts w:ascii="Arial" w:hAnsi="Arial" w:cs="Arial"/>
          <w:b/>
          <w:sz w:val="24"/>
          <w:szCs w:val="24"/>
        </w:rPr>
        <w:t xml:space="preserve"> – </w:t>
      </w:r>
      <w:r w:rsidR="008939A9" w:rsidRPr="008939A9">
        <w:rPr>
          <w:rFonts w:ascii="Arial" w:hAnsi="Arial" w:cs="Arial"/>
          <w:b/>
          <w:sz w:val="24"/>
          <w:szCs w:val="24"/>
        </w:rPr>
        <w:t>Cordis Auckland, Auckland</w:t>
      </w:r>
    </w:p>
    <w:p w14:paraId="23CDCE9A" w14:textId="77777777" w:rsidR="00057B52" w:rsidRDefault="00057B52" w:rsidP="00A3490D">
      <w:pPr>
        <w:tabs>
          <w:tab w:val="left" w:pos="2773"/>
        </w:tabs>
        <w:rPr>
          <w:rFonts w:ascii="Calibri" w:eastAsia="Calibri" w:hAnsi="Calibri" w:cs="Calibri"/>
          <w:b/>
          <w:sz w:val="24"/>
          <w:szCs w:val="24"/>
        </w:rPr>
      </w:pPr>
    </w:p>
    <w:p w14:paraId="297BB0D4" w14:textId="6A70B41B" w:rsidR="00057B52" w:rsidRPr="002916D8" w:rsidRDefault="00057B52" w:rsidP="00057B52">
      <w:pPr>
        <w:tabs>
          <w:tab w:val="left" w:pos="1418"/>
        </w:tabs>
        <w:rPr>
          <w:rFonts w:ascii="Arial" w:eastAsia="Calibri" w:hAnsi="Arial" w:cs="Arial"/>
          <w:b/>
        </w:rPr>
      </w:pPr>
      <w:r w:rsidRPr="002916D8">
        <w:rPr>
          <w:rFonts w:ascii="Arial" w:eastAsia="Calibri" w:hAnsi="Arial" w:cs="Arial"/>
          <w:b/>
        </w:rPr>
        <w:t>8.30</w:t>
      </w:r>
      <w:r w:rsidR="00A3490D" w:rsidRPr="002916D8">
        <w:rPr>
          <w:rFonts w:ascii="Arial" w:hAnsi="Arial" w:cs="Arial"/>
          <w:b/>
        </w:rPr>
        <w:t>–</w:t>
      </w:r>
      <w:r w:rsidRPr="002916D8">
        <w:rPr>
          <w:rFonts w:ascii="Arial" w:eastAsia="Calibri" w:hAnsi="Arial" w:cs="Arial"/>
          <w:b/>
        </w:rPr>
        <w:t>9.00</w:t>
      </w:r>
      <w:r w:rsidRPr="002916D8">
        <w:rPr>
          <w:rFonts w:ascii="Arial" w:eastAsia="Calibri" w:hAnsi="Arial" w:cs="Arial"/>
          <w:b/>
        </w:rPr>
        <w:tab/>
        <w:t>Registration, morning tea and coffee</w:t>
      </w:r>
    </w:p>
    <w:p w14:paraId="093B886A" w14:textId="77777777" w:rsidR="00057B52" w:rsidRPr="002916D8" w:rsidRDefault="00057B52" w:rsidP="00057B52">
      <w:pPr>
        <w:tabs>
          <w:tab w:val="left" w:pos="1985"/>
        </w:tabs>
        <w:rPr>
          <w:rFonts w:ascii="Calibri" w:eastAsia="Calibri" w:hAnsi="Calibri" w:cs="Calibri"/>
          <w:b/>
        </w:rPr>
      </w:pPr>
    </w:p>
    <w:p w14:paraId="4BED045A" w14:textId="5F6AD816" w:rsidR="00057B52" w:rsidRPr="002916D8" w:rsidRDefault="00057B52" w:rsidP="00057B52">
      <w:pPr>
        <w:tabs>
          <w:tab w:val="left" w:pos="1985"/>
        </w:tabs>
        <w:ind w:left="1440" w:hanging="1440"/>
        <w:rPr>
          <w:rFonts w:ascii="Arial" w:hAnsi="Arial" w:cs="Arial"/>
        </w:rPr>
      </w:pPr>
      <w:r w:rsidRPr="002916D8">
        <w:rPr>
          <w:rFonts w:ascii="Arial" w:eastAsia="Calibri" w:hAnsi="Arial" w:cs="Arial"/>
          <w:b/>
        </w:rPr>
        <w:t>9.00</w:t>
      </w:r>
      <w:r w:rsidR="00A3490D" w:rsidRPr="002916D8">
        <w:rPr>
          <w:rFonts w:ascii="Arial" w:hAnsi="Arial" w:cs="Arial"/>
          <w:b/>
        </w:rPr>
        <w:t>–</w:t>
      </w:r>
      <w:r w:rsidRPr="002916D8">
        <w:rPr>
          <w:rFonts w:ascii="Arial" w:eastAsia="Calibri" w:hAnsi="Arial" w:cs="Arial"/>
          <w:b/>
        </w:rPr>
        <w:t>9.05</w:t>
      </w:r>
      <w:r w:rsidRPr="002916D8">
        <w:rPr>
          <w:rFonts w:ascii="Arial" w:eastAsia="Calibri" w:hAnsi="Arial" w:cs="Arial"/>
          <w:b/>
        </w:rPr>
        <w:tab/>
        <w:t>Symposium welcome:</w:t>
      </w:r>
      <w:r w:rsidRPr="002916D8">
        <w:rPr>
          <w:rFonts w:ascii="Calibri" w:eastAsia="Calibri" w:hAnsi="Calibri" w:cs="Calibri"/>
          <w:b/>
        </w:rPr>
        <w:t xml:space="preserve"> </w:t>
      </w:r>
      <w:r w:rsidR="00B871FD" w:rsidRPr="002916D8">
        <w:rPr>
          <w:rFonts w:ascii="Arial" w:hAnsi="Arial" w:cs="Arial"/>
        </w:rPr>
        <w:t>Giulia Leoni</w:t>
      </w:r>
      <w:r w:rsidR="00BC3E7B">
        <w:rPr>
          <w:rFonts w:ascii="Arial" w:hAnsi="Arial" w:cs="Arial"/>
        </w:rPr>
        <w:t xml:space="preserve"> and Maryam Safari</w:t>
      </w:r>
      <w:r w:rsidRPr="002916D8">
        <w:rPr>
          <w:rFonts w:ascii="Arial" w:hAnsi="Arial" w:cs="Arial"/>
        </w:rPr>
        <w:t xml:space="preserve">, </w:t>
      </w:r>
      <w:r w:rsidR="00122D8A" w:rsidRPr="002916D8">
        <w:rPr>
          <w:rFonts w:ascii="Arial" w:hAnsi="Arial" w:cs="Arial"/>
        </w:rPr>
        <w:t xml:space="preserve">Symposium </w:t>
      </w:r>
      <w:r w:rsidRPr="002916D8">
        <w:rPr>
          <w:rFonts w:ascii="Arial" w:hAnsi="Arial" w:cs="Arial"/>
        </w:rPr>
        <w:t>Convenor</w:t>
      </w:r>
      <w:r w:rsidR="00BC3E7B">
        <w:rPr>
          <w:rFonts w:ascii="Arial" w:hAnsi="Arial" w:cs="Arial"/>
        </w:rPr>
        <w:t xml:space="preserve"> and Deputy Convenor</w:t>
      </w:r>
    </w:p>
    <w:p w14:paraId="5ECCD339" w14:textId="77777777" w:rsidR="00057B52" w:rsidRPr="002916D8" w:rsidRDefault="00057B52" w:rsidP="00057B52">
      <w:pPr>
        <w:tabs>
          <w:tab w:val="left" w:pos="1985"/>
        </w:tabs>
        <w:ind w:left="1440" w:hanging="1440"/>
        <w:rPr>
          <w:rFonts w:ascii="Arial" w:hAnsi="Arial" w:cs="Arial"/>
        </w:rPr>
      </w:pPr>
    </w:p>
    <w:p w14:paraId="72D02C70" w14:textId="2C57160D" w:rsidR="00057B52" w:rsidRPr="002916D8" w:rsidRDefault="00CC7140" w:rsidP="00057B52">
      <w:pPr>
        <w:spacing w:before="40"/>
        <w:rPr>
          <w:rFonts w:ascii="Arial" w:hAnsi="Arial" w:cs="Arial"/>
          <w:i/>
        </w:rPr>
      </w:pPr>
      <w:r w:rsidRPr="002916D8">
        <w:rPr>
          <w:rFonts w:ascii="Arial" w:hAnsi="Arial" w:cs="Arial"/>
          <w:b/>
        </w:rPr>
        <w:t>9.05–9.10</w:t>
      </w:r>
      <w:r w:rsidR="00057B52" w:rsidRPr="002916D8">
        <w:rPr>
          <w:rFonts w:ascii="Arial" w:hAnsi="Arial" w:cs="Arial"/>
          <w:b/>
        </w:rPr>
        <w:t xml:space="preserve"> </w:t>
      </w:r>
      <w:r w:rsidR="00057B52" w:rsidRPr="002916D8">
        <w:rPr>
          <w:rFonts w:ascii="Arial" w:hAnsi="Arial" w:cs="Arial"/>
          <w:b/>
        </w:rPr>
        <w:tab/>
        <w:t xml:space="preserve">Introduction: </w:t>
      </w:r>
      <w:r w:rsidR="00CC6F0D" w:rsidRPr="002916D8">
        <w:rPr>
          <w:rFonts w:ascii="Arial" w:hAnsi="Arial" w:cs="Arial"/>
        </w:rPr>
        <w:t xml:space="preserve">Carolyn Fowler, </w:t>
      </w:r>
      <w:r w:rsidR="00017411">
        <w:rPr>
          <w:rFonts w:ascii="Arial" w:hAnsi="Arial" w:cs="Arial"/>
        </w:rPr>
        <w:t xml:space="preserve">Joint </w:t>
      </w:r>
      <w:r w:rsidRPr="002916D8">
        <w:rPr>
          <w:rFonts w:ascii="Arial" w:hAnsi="Arial" w:cs="Arial"/>
        </w:rPr>
        <w:t>E</w:t>
      </w:r>
      <w:r w:rsidR="00057B52" w:rsidRPr="002916D8">
        <w:rPr>
          <w:rFonts w:ascii="Arial" w:hAnsi="Arial" w:cs="Arial"/>
        </w:rPr>
        <w:t xml:space="preserve">ditor, </w:t>
      </w:r>
      <w:r w:rsidR="00D06F31">
        <w:rPr>
          <w:rFonts w:ascii="Arial" w:hAnsi="Arial" w:cs="Arial"/>
          <w:i/>
        </w:rPr>
        <w:t>Accounting</w:t>
      </w:r>
      <w:r w:rsidR="00CC6F0D" w:rsidRPr="002916D8">
        <w:rPr>
          <w:rFonts w:ascii="Arial" w:hAnsi="Arial" w:cs="Arial"/>
          <w:i/>
        </w:rPr>
        <w:t xml:space="preserve"> </w:t>
      </w:r>
      <w:r w:rsidR="00057B52" w:rsidRPr="002916D8">
        <w:rPr>
          <w:rFonts w:ascii="Arial" w:hAnsi="Arial" w:cs="Arial"/>
          <w:i/>
        </w:rPr>
        <w:t>History</w:t>
      </w:r>
    </w:p>
    <w:p w14:paraId="3745B2C2" w14:textId="77777777" w:rsidR="00057B52" w:rsidRPr="002916D8" w:rsidRDefault="00057B52" w:rsidP="00057B52">
      <w:pPr>
        <w:spacing w:before="40"/>
        <w:rPr>
          <w:rFonts w:ascii="Arial" w:hAnsi="Arial" w:cs="Arial"/>
        </w:rPr>
      </w:pPr>
    </w:p>
    <w:p w14:paraId="07E78FE0" w14:textId="21FF23D8" w:rsidR="00057B52" w:rsidRDefault="00CC7140" w:rsidP="00057B52">
      <w:pPr>
        <w:ind w:left="1440" w:hanging="1440"/>
        <w:rPr>
          <w:rFonts w:ascii="Arial" w:hAnsi="Arial" w:cs="Arial"/>
          <w:color w:val="222222"/>
          <w:shd w:val="clear" w:color="auto" w:fill="FFFFFF"/>
          <w:lang w:val="en-US" w:eastAsia="en-US"/>
        </w:rPr>
      </w:pPr>
      <w:r w:rsidRPr="002916D8">
        <w:rPr>
          <w:rFonts w:ascii="Arial" w:hAnsi="Arial" w:cs="Arial"/>
          <w:b/>
        </w:rPr>
        <w:t>9.10</w:t>
      </w:r>
      <w:r w:rsidR="00057B52" w:rsidRPr="002916D8">
        <w:rPr>
          <w:rFonts w:ascii="Arial" w:hAnsi="Arial" w:cs="Arial"/>
          <w:b/>
        </w:rPr>
        <w:t>–</w:t>
      </w:r>
      <w:r w:rsidRPr="002916D8">
        <w:rPr>
          <w:rFonts w:ascii="Arial" w:hAnsi="Arial" w:cs="Arial"/>
          <w:b/>
        </w:rPr>
        <w:t>10.</w:t>
      </w:r>
      <w:r w:rsidR="009967C9">
        <w:rPr>
          <w:rFonts w:ascii="Arial" w:hAnsi="Arial" w:cs="Arial"/>
          <w:b/>
        </w:rPr>
        <w:t>3</w:t>
      </w:r>
      <w:r w:rsidRPr="002916D8">
        <w:rPr>
          <w:rFonts w:ascii="Arial" w:hAnsi="Arial" w:cs="Arial"/>
          <w:b/>
        </w:rPr>
        <w:t>0</w:t>
      </w:r>
      <w:r w:rsidR="00057B52" w:rsidRPr="002916D8">
        <w:rPr>
          <w:rFonts w:ascii="Arial" w:hAnsi="Arial" w:cs="Arial"/>
          <w:b/>
        </w:rPr>
        <w:tab/>
        <w:t>Keynote presentation:</w:t>
      </w:r>
      <w:r w:rsidR="00057B52" w:rsidRPr="002916D8">
        <w:rPr>
          <w:rFonts w:ascii="Arial" w:hAnsi="Arial" w:cs="Arial"/>
        </w:rPr>
        <w:t xml:space="preserve"> </w:t>
      </w:r>
      <w:r w:rsidR="00BC3E7B" w:rsidRPr="00BC3E7B">
        <w:rPr>
          <w:rFonts w:ascii="Arial" w:hAnsi="Arial" w:cs="Arial"/>
          <w:color w:val="222222"/>
          <w:shd w:val="clear" w:color="auto" w:fill="FFFFFF"/>
          <w:lang w:val="en-US" w:eastAsia="en-US"/>
        </w:rPr>
        <w:t>Professor Catriona Paisey</w:t>
      </w:r>
      <w:r w:rsidR="002916D8" w:rsidRPr="002916D8">
        <w:rPr>
          <w:rFonts w:ascii="Arial" w:hAnsi="Arial" w:cs="Arial"/>
          <w:color w:val="222222"/>
          <w:shd w:val="clear" w:color="auto" w:fill="FFFFFF"/>
          <w:lang w:val="en-US" w:eastAsia="en-US"/>
        </w:rPr>
        <w:t xml:space="preserve">, </w:t>
      </w:r>
      <w:r w:rsidR="00BC3E7B" w:rsidRPr="00BC3E7B">
        <w:rPr>
          <w:rFonts w:ascii="Arial" w:hAnsi="Arial" w:cs="Arial"/>
          <w:color w:val="222222"/>
          <w:shd w:val="clear" w:color="auto" w:fill="FFFFFF"/>
          <w:lang w:val="en-US" w:eastAsia="en-US"/>
        </w:rPr>
        <w:t>University of Glasgow</w:t>
      </w:r>
    </w:p>
    <w:p w14:paraId="302F68EA" w14:textId="2DADB3AF" w:rsidR="007B67C0" w:rsidRDefault="007B67C0" w:rsidP="00057B52">
      <w:pPr>
        <w:ind w:left="1440" w:hanging="1440"/>
        <w:rPr>
          <w:rFonts w:ascii="Arial" w:hAnsi="Arial" w:cs="Arial"/>
          <w:i/>
        </w:rPr>
      </w:pPr>
      <w:r>
        <w:rPr>
          <w:rFonts w:ascii="Arial" w:hAnsi="Arial" w:cs="Arial"/>
          <w:b/>
        </w:rPr>
        <w:tab/>
      </w:r>
      <w:r w:rsidR="00E425C8" w:rsidRPr="00E425C8">
        <w:rPr>
          <w:rFonts w:ascii="Arial" w:hAnsi="Arial" w:cs="Arial"/>
          <w:i/>
        </w:rPr>
        <w:t>Histories of accounting education and changing conceptions of the 'ideal' accounting academic</w:t>
      </w:r>
    </w:p>
    <w:p w14:paraId="540ED6BB" w14:textId="77777777" w:rsidR="009967C9" w:rsidRDefault="009967C9" w:rsidP="00057B52">
      <w:pPr>
        <w:ind w:left="1440" w:hanging="1440"/>
        <w:rPr>
          <w:rFonts w:ascii="Arial" w:hAnsi="Arial" w:cs="Arial"/>
          <w:i/>
        </w:rPr>
      </w:pPr>
    </w:p>
    <w:p w14:paraId="7D6DA11B" w14:textId="2E08808B" w:rsidR="009967C9" w:rsidRPr="002916D8" w:rsidRDefault="009967C9" w:rsidP="009967C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Pr="002916D8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30–11.0</w:t>
      </w:r>
      <w:r w:rsidRPr="002916D8">
        <w:rPr>
          <w:rFonts w:ascii="Arial" w:hAnsi="Arial" w:cs="Arial"/>
          <w:b/>
        </w:rPr>
        <w:t xml:space="preserve">0 </w:t>
      </w:r>
      <w:r w:rsidRPr="002916D8">
        <w:rPr>
          <w:rFonts w:ascii="Arial" w:hAnsi="Arial" w:cs="Arial"/>
          <w:b/>
        </w:rPr>
        <w:tab/>
        <w:t>Morning tea/coffee</w:t>
      </w:r>
    </w:p>
    <w:p w14:paraId="5850A5CA" w14:textId="77777777" w:rsidR="009967C9" w:rsidRDefault="009967C9" w:rsidP="00057B52">
      <w:pPr>
        <w:ind w:left="1440" w:hanging="1440"/>
        <w:rPr>
          <w:rFonts w:ascii="Arial" w:hAnsi="Arial" w:cs="Arial"/>
          <w:i/>
        </w:rPr>
      </w:pPr>
    </w:p>
    <w:p w14:paraId="12784419" w14:textId="3ADCF195" w:rsidR="00057B52" w:rsidRPr="002916D8" w:rsidRDefault="00966D18" w:rsidP="00057B52">
      <w:pPr>
        <w:ind w:left="1440" w:hanging="1440"/>
        <w:rPr>
          <w:rFonts w:ascii="Arial" w:hAnsi="Arial" w:cs="Arial"/>
          <w:b/>
        </w:rPr>
      </w:pPr>
      <w:r w:rsidRPr="002916D8">
        <w:rPr>
          <w:rFonts w:ascii="Arial" w:hAnsi="Arial" w:cs="Arial"/>
          <w:b/>
        </w:rPr>
        <w:t>1</w:t>
      </w:r>
      <w:r w:rsidR="009967C9">
        <w:rPr>
          <w:rFonts w:ascii="Arial" w:hAnsi="Arial" w:cs="Arial"/>
          <w:b/>
        </w:rPr>
        <w:t>1</w:t>
      </w:r>
      <w:r w:rsidRPr="002916D8">
        <w:rPr>
          <w:rFonts w:ascii="Arial" w:hAnsi="Arial" w:cs="Arial"/>
          <w:b/>
        </w:rPr>
        <w:t>.00–</w:t>
      </w:r>
      <w:r w:rsidR="00CC7140" w:rsidRPr="002916D8">
        <w:rPr>
          <w:rFonts w:ascii="Arial" w:hAnsi="Arial" w:cs="Arial"/>
          <w:b/>
        </w:rPr>
        <w:t>1</w:t>
      </w:r>
      <w:r w:rsidR="009967C9">
        <w:rPr>
          <w:rFonts w:ascii="Arial" w:hAnsi="Arial" w:cs="Arial"/>
          <w:b/>
        </w:rPr>
        <w:t>2</w:t>
      </w:r>
      <w:r w:rsidR="00CC7140" w:rsidRPr="002916D8">
        <w:rPr>
          <w:rFonts w:ascii="Arial" w:hAnsi="Arial" w:cs="Arial"/>
          <w:b/>
        </w:rPr>
        <w:t>.</w:t>
      </w:r>
      <w:r w:rsidR="009967C9">
        <w:rPr>
          <w:rFonts w:ascii="Arial" w:hAnsi="Arial" w:cs="Arial"/>
          <w:b/>
        </w:rPr>
        <w:t>3</w:t>
      </w:r>
      <w:r w:rsidR="00057B52" w:rsidRPr="002916D8">
        <w:rPr>
          <w:rFonts w:ascii="Arial" w:hAnsi="Arial" w:cs="Arial"/>
          <w:b/>
        </w:rPr>
        <w:t>0</w:t>
      </w:r>
      <w:r w:rsidR="002916D8" w:rsidRPr="002916D8">
        <w:rPr>
          <w:rFonts w:ascii="Arial" w:hAnsi="Arial" w:cs="Arial"/>
          <w:b/>
        </w:rPr>
        <w:tab/>
        <w:t>Research p</w:t>
      </w:r>
      <w:r w:rsidR="00F755AF">
        <w:rPr>
          <w:rFonts w:ascii="Arial" w:hAnsi="Arial" w:cs="Arial"/>
          <w:b/>
        </w:rPr>
        <w:t>resentation</w:t>
      </w:r>
      <w:r w:rsidR="00057B52" w:rsidRPr="002916D8">
        <w:rPr>
          <w:rFonts w:ascii="Arial" w:hAnsi="Arial" w:cs="Arial"/>
          <w:b/>
        </w:rPr>
        <w:tab/>
      </w:r>
    </w:p>
    <w:p w14:paraId="7D4F6041" w14:textId="4D995935" w:rsidR="009E3BEF" w:rsidRDefault="009E3BEF" w:rsidP="009E3BEF">
      <w:pPr>
        <w:pStyle w:val="ListParagraph"/>
        <w:spacing w:before="80" w:after="40"/>
        <w:ind w:left="1440"/>
        <w:contextualSpacing w:val="0"/>
        <w:rPr>
          <w:rFonts w:ascii="Arial" w:hAnsi="Arial" w:cs="Arial"/>
          <w:i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Lisa Nguyen</w:t>
      </w:r>
      <w:r w:rsidRPr="002916D8">
        <w:rPr>
          <w:rFonts w:ascii="Arial" w:hAnsi="Arial" w:cs="Arial"/>
          <w:sz w:val="20"/>
          <w:szCs w:val="20"/>
          <w:lang w:eastAsia="en-AU"/>
        </w:rPr>
        <w:t xml:space="preserve">– </w:t>
      </w:r>
      <w:r w:rsidRPr="00F476B1">
        <w:rPr>
          <w:rFonts w:ascii="Arial" w:hAnsi="Arial" w:cs="Arial"/>
          <w:i/>
          <w:sz w:val="20"/>
          <w:szCs w:val="20"/>
          <w:lang w:eastAsia="en-AU"/>
        </w:rPr>
        <w:t xml:space="preserve">Power and knowledge – historical development of standard setting in Vietnam </w:t>
      </w:r>
    </w:p>
    <w:p w14:paraId="43DC2E0A" w14:textId="77777777" w:rsidR="009967C9" w:rsidRPr="009967C9" w:rsidRDefault="009967C9" w:rsidP="009967C9">
      <w:pPr>
        <w:pStyle w:val="ListParagraph"/>
        <w:spacing w:before="80" w:after="40"/>
        <w:ind w:left="1440"/>
        <w:rPr>
          <w:rFonts w:ascii="Arial" w:hAnsi="Arial" w:cs="Arial"/>
          <w:b/>
          <w:sz w:val="20"/>
          <w:szCs w:val="20"/>
        </w:rPr>
      </w:pPr>
      <w:r w:rsidRPr="009967C9">
        <w:rPr>
          <w:rFonts w:ascii="Arial" w:hAnsi="Arial" w:cs="Arial"/>
          <w:b/>
          <w:sz w:val="20"/>
          <w:szCs w:val="20"/>
        </w:rPr>
        <w:t>Research presentation</w:t>
      </w:r>
      <w:r w:rsidRPr="009967C9">
        <w:rPr>
          <w:rFonts w:ascii="Arial" w:hAnsi="Arial" w:cs="Arial"/>
          <w:b/>
          <w:sz w:val="20"/>
          <w:szCs w:val="20"/>
        </w:rPr>
        <w:tab/>
      </w:r>
    </w:p>
    <w:p w14:paraId="70DF128B" w14:textId="591B6D40" w:rsidR="009967C9" w:rsidRPr="00F476B1" w:rsidRDefault="009967C9" w:rsidP="009967C9">
      <w:pPr>
        <w:ind w:left="1440"/>
        <w:rPr>
          <w:rFonts w:ascii="Arial" w:hAnsi="Arial" w:cs="Arial"/>
          <w:lang w:val="en-US" w:eastAsia="en-US"/>
        </w:rPr>
      </w:pPr>
      <w:r w:rsidRPr="00A2564E">
        <w:rPr>
          <w:rFonts w:ascii="Arial" w:hAnsi="Arial" w:cs="Arial"/>
          <w:lang w:val="en-US" w:eastAsia="en-US"/>
        </w:rPr>
        <w:t>Muhammad Bilal</w:t>
      </w:r>
      <w:r>
        <w:rPr>
          <w:rFonts w:ascii="Arial" w:hAnsi="Arial" w:cs="Arial"/>
          <w:lang w:val="en-US" w:eastAsia="en-US"/>
        </w:rPr>
        <w:t xml:space="preserve"> Farooq </w:t>
      </w:r>
      <w:r w:rsidRPr="002916D8">
        <w:rPr>
          <w:rFonts w:ascii="Arial" w:hAnsi="Arial" w:cs="Arial"/>
        </w:rPr>
        <w:t>–</w:t>
      </w:r>
      <w:r>
        <w:rPr>
          <w:rFonts w:ascii="Arial" w:hAnsi="Arial" w:cs="Arial"/>
          <w:lang w:val="en-US" w:eastAsia="en-US"/>
        </w:rPr>
        <w:t xml:space="preserve"> </w:t>
      </w:r>
      <w:r w:rsidRPr="00A2564E">
        <w:rPr>
          <w:rFonts w:ascii="Arial" w:hAnsi="Arial" w:cs="Arial"/>
          <w:i/>
          <w:lang w:val="en-US" w:eastAsia="en-US"/>
        </w:rPr>
        <w:t>The ICAP, the ACCA and the Pakistani accounting profession: An institutional work perspective</w:t>
      </w:r>
      <w:r>
        <w:rPr>
          <w:rFonts w:ascii="Arial" w:hAnsi="Arial" w:cs="Arial"/>
          <w:i/>
          <w:lang w:val="en-US" w:eastAsia="en-US"/>
        </w:rPr>
        <w:t xml:space="preserve"> </w:t>
      </w:r>
    </w:p>
    <w:p w14:paraId="112923B4" w14:textId="1D23A08D" w:rsidR="00F755AF" w:rsidRPr="00F755AF" w:rsidRDefault="00F755AF" w:rsidP="00F226D2">
      <w:pPr>
        <w:tabs>
          <w:tab w:val="left" w:pos="1418"/>
        </w:tabs>
        <w:spacing w:before="80" w:after="40"/>
        <w:ind w:left="720" w:firstLine="720"/>
        <w:rPr>
          <w:rFonts w:ascii="Arial" w:hAnsi="Arial" w:cs="Arial"/>
        </w:rPr>
      </w:pPr>
      <w:r w:rsidRPr="00F755AF">
        <w:rPr>
          <w:rFonts w:ascii="Arial" w:hAnsi="Arial" w:cs="Arial"/>
          <w:b/>
        </w:rPr>
        <w:t>Research proposal</w:t>
      </w:r>
    </w:p>
    <w:p w14:paraId="18BFED07" w14:textId="463B566D" w:rsidR="00F755AF" w:rsidRDefault="00F755AF" w:rsidP="00CA248C">
      <w:pPr>
        <w:pStyle w:val="ListParagraph"/>
        <w:spacing w:before="80" w:after="40"/>
        <w:ind w:left="1440"/>
        <w:rPr>
          <w:rFonts w:ascii="Arial" w:hAnsi="Arial" w:cs="Arial"/>
          <w:sz w:val="20"/>
          <w:szCs w:val="20"/>
        </w:rPr>
      </w:pPr>
      <w:r w:rsidRPr="00F755AF">
        <w:rPr>
          <w:rFonts w:ascii="Arial" w:hAnsi="Arial" w:cs="Arial"/>
          <w:sz w:val="20"/>
          <w:szCs w:val="20"/>
        </w:rPr>
        <w:t xml:space="preserve">Elizabeth Morton and Eva </w:t>
      </w:r>
      <w:proofErr w:type="spellStart"/>
      <w:r w:rsidRPr="00F755AF">
        <w:rPr>
          <w:rFonts w:ascii="Arial" w:hAnsi="Arial" w:cs="Arial"/>
          <w:sz w:val="20"/>
          <w:szCs w:val="20"/>
        </w:rPr>
        <w:t>Tsahuridu</w:t>
      </w:r>
      <w:proofErr w:type="spellEnd"/>
      <w:r w:rsidRPr="00F755AF">
        <w:rPr>
          <w:rFonts w:ascii="Arial" w:hAnsi="Arial" w:cs="Arial"/>
          <w:sz w:val="20"/>
          <w:szCs w:val="20"/>
        </w:rPr>
        <w:t xml:space="preserve"> – </w:t>
      </w:r>
      <w:r w:rsidRPr="00F755AF">
        <w:rPr>
          <w:rFonts w:ascii="Arial" w:hAnsi="Arial" w:cs="Arial"/>
          <w:i/>
          <w:sz w:val="20"/>
          <w:szCs w:val="20"/>
        </w:rPr>
        <w:t>A counter narrative of extinction accounting: Van Diemen’s Land Co. and the Thylacine bounty</w:t>
      </w:r>
      <w:r w:rsidRPr="00F755AF">
        <w:rPr>
          <w:rFonts w:ascii="Arial" w:hAnsi="Arial" w:cs="Arial"/>
          <w:sz w:val="20"/>
          <w:szCs w:val="20"/>
        </w:rPr>
        <w:t xml:space="preserve"> </w:t>
      </w:r>
    </w:p>
    <w:p w14:paraId="493D0536" w14:textId="77777777" w:rsidR="00F755AF" w:rsidRDefault="00F755AF" w:rsidP="00CA248C">
      <w:pPr>
        <w:pStyle w:val="ListParagraph"/>
        <w:spacing w:before="80" w:after="40"/>
        <w:ind w:left="1440"/>
        <w:rPr>
          <w:rFonts w:ascii="Arial" w:hAnsi="Arial" w:cs="Arial"/>
          <w:sz w:val="20"/>
          <w:szCs w:val="20"/>
        </w:rPr>
      </w:pPr>
    </w:p>
    <w:p w14:paraId="4B4C102C" w14:textId="15242292" w:rsidR="009967C9" w:rsidRDefault="009967C9" w:rsidP="009967C9">
      <w:pPr>
        <w:tabs>
          <w:tab w:val="left" w:pos="1985"/>
        </w:tabs>
        <w:rPr>
          <w:rFonts w:ascii="Arial" w:hAnsi="Arial" w:cs="Arial"/>
          <w:b/>
        </w:rPr>
      </w:pPr>
      <w:r w:rsidRPr="002916D8">
        <w:rPr>
          <w:rFonts w:ascii="Arial" w:hAnsi="Arial" w:cs="Arial"/>
          <w:b/>
        </w:rPr>
        <w:t xml:space="preserve">12.30–1.30     </w:t>
      </w:r>
      <w:r>
        <w:rPr>
          <w:rFonts w:ascii="Arial" w:hAnsi="Arial" w:cs="Arial"/>
          <w:b/>
        </w:rPr>
        <w:t xml:space="preserve">  </w:t>
      </w:r>
      <w:r w:rsidR="00F226D2">
        <w:rPr>
          <w:rFonts w:ascii="Arial" w:hAnsi="Arial" w:cs="Arial"/>
          <w:b/>
        </w:rPr>
        <w:t xml:space="preserve"> </w:t>
      </w:r>
      <w:r w:rsidRPr="002916D8">
        <w:rPr>
          <w:rFonts w:ascii="Arial" w:hAnsi="Arial" w:cs="Arial"/>
          <w:b/>
        </w:rPr>
        <w:t>Lunch</w:t>
      </w:r>
    </w:p>
    <w:p w14:paraId="40153875" w14:textId="77777777" w:rsidR="009967C9" w:rsidRPr="002916D8" w:rsidRDefault="009967C9" w:rsidP="009967C9">
      <w:pPr>
        <w:tabs>
          <w:tab w:val="left" w:pos="1985"/>
        </w:tabs>
        <w:rPr>
          <w:rFonts w:ascii="Arial" w:hAnsi="Arial" w:cs="Arial"/>
          <w:b/>
        </w:rPr>
      </w:pPr>
    </w:p>
    <w:p w14:paraId="0FB7322C" w14:textId="742773C6" w:rsidR="00057B52" w:rsidRDefault="00A3490D" w:rsidP="00057B52">
      <w:pPr>
        <w:spacing w:before="40"/>
        <w:rPr>
          <w:rFonts w:ascii="Arial" w:hAnsi="Arial" w:cs="Arial"/>
          <w:b/>
        </w:rPr>
      </w:pPr>
      <w:r w:rsidRPr="002916D8">
        <w:rPr>
          <w:rFonts w:ascii="Arial" w:hAnsi="Arial" w:cs="Arial"/>
          <w:b/>
        </w:rPr>
        <w:t>1.30–</w:t>
      </w:r>
      <w:r w:rsidR="009967C9">
        <w:rPr>
          <w:rFonts w:ascii="Arial" w:hAnsi="Arial" w:cs="Arial"/>
          <w:b/>
        </w:rPr>
        <w:t>3</w:t>
      </w:r>
      <w:r w:rsidRPr="002916D8">
        <w:rPr>
          <w:rFonts w:ascii="Arial" w:hAnsi="Arial" w:cs="Arial"/>
          <w:b/>
        </w:rPr>
        <w:t>.</w:t>
      </w:r>
      <w:r w:rsidR="00057B52" w:rsidRPr="002916D8">
        <w:rPr>
          <w:rFonts w:ascii="Arial" w:hAnsi="Arial" w:cs="Arial"/>
          <w:b/>
        </w:rPr>
        <w:t>0</w:t>
      </w:r>
      <w:r w:rsidR="009967C9">
        <w:rPr>
          <w:rFonts w:ascii="Arial" w:hAnsi="Arial" w:cs="Arial"/>
          <w:b/>
        </w:rPr>
        <w:t>0</w:t>
      </w:r>
      <w:r w:rsidRPr="002916D8">
        <w:rPr>
          <w:rFonts w:ascii="Arial" w:hAnsi="Arial" w:cs="Arial"/>
          <w:b/>
        </w:rPr>
        <w:t xml:space="preserve">   </w:t>
      </w:r>
      <w:r w:rsidR="00122D8A" w:rsidRPr="002916D8">
        <w:rPr>
          <w:rFonts w:ascii="Arial" w:hAnsi="Arial" w:cs="Arial"/>
          <w:b/>
        </w:rPr>
        <w:t xml:space="preserve">  </w:t>
      </w:r>
      <w:r w:rsidRPr="002916D8">
        <w:rPr>
          <w:rFonts w:ascii="Arial" w:hAnsi="Arial" w:cs="Arial"/>
          <w:b/>
        </w:rPr>
        <w:t xml:space="preserve"> </w:t>
      </w:r>
      <w:r w:rsidR="002916D8">
        <w:rPr>
          <w:rFonts w:ascii="Arial" w:hAnsi="Arial" w:cs="Arial"/>
          <w:b/>
        </w:rPr>
        <w:t xml:space="preserve">  </w:t>
      </w:r>
      <w:r w:rsidR="009967C9">
        <w:rPr>
          <w:rFonts w:ascii="Arial" w:hAnsi="Arial" w:cs="Arial"/>
          <w:b/>
        </w:rPr>
        <w:t xml:space="preserve">  </w:t>
      </w:r>
      <w:r w:rsidRPr="002916D8">
        <w:rPr>
          <w:rFonts w:ascii="Arial" w:hAnsi="Arial" w:cs="Arial"/>
          <w:b/>
        </w:rPr>
        <w:t xml:space="preserve">Research </w:t>
      </w:r>
      <w:r w:rsidR="00F755AF" w:rsidRPr="00F755AF">
        <w:rPr>
          <w:rFonts w:ascii="Arial" w:hAnsi="Arial" w:cs="Arial"/>
          <w:b/>
        </w:rPr>
        <w:t>presentation</w:t>
      </w:r>
    </w:p>
    <w:p w14:paraId="35AEF043" w14:textId="587C8043" w:rsidR="00F755AF" w:rsidRDefault="00F755AF" w:rsidP="00DD7F23">
      <w:pPr>
        <w:spacing w:before="80" w:after="40"/>
        <w:ind w:left="1440"/>
        <w:rPr>
          <w:rFonts w:ascii="Arial" w:hAnsi="Arial" w:cs="Arial"/>
          <w:i/>
        </w:rPr>
      </w:pPr>
      <w:proofErr w:type="spellStart"/>
      <w:r w:rsidRPr="00F755AF">
        <w:rPr>
          <w:rFonts w:ascii="Arial" w:hAnsi="Arial" w:cs="Arial"/>
        </w:rPr>
        <w:t>Ruvendra</w:t>
      </w:r>
      <w:proofErr w:type="spellEnd"/>
      <w:r w:rsidRPr="00F755AF">
        <w:rPr>
          <w:rFonts w:ascii="Arial" w:hAnsi="Arial" w:cs="Arial"/>
        </w:rPr>
        <w:t xml:space="preserve"> Nandan and Umesh Sharma – </w:t>
      </w:r>
      <w:r w:rsidRPr="00F755AF">
        <w:rPr>
          <w:rFonts w:ascii="Arial" w:hAnsi="Arial" w:cs="Arial"/>
          <w:i/>
        </w:rPr>
        <w:t xml:space="preserve">History of costing system: an Australian university case study </w:t>
      </w:r>
    </w:p>
    <w:p w14:paraId="11E8835D" w14:textId="77777777" w:rsidR="009967C9" w:rsidRDefault="009967C9" w:rsidP="009967C9">
      <w:pPr>
        <w:pStyle w:val="ListParagraph"/>
        <w:spacing w:before="80" w:after="40"/>
        <w:ind w:left="1440"/>
        <w:rPr>
          <w:rFonts w:ascii="Arial" w:hAnsi="Arial" w:cs="Arial"/>
          <w:sz w:val="20"/>
          <w:szCs w:val="20"/>
        </w:rPr>
      </w:pPr>
      <w:r w:rsidRPr="00F755AF">
        <w:rPr>
          <w:rFonts w:ascii="Arial" w:hAnsi="Arial" w:cs="Arial"/>
          <w:b/>
          <w:sz w:val="20"/>
          <w:szCs w:val="20"/>
        </w:rPr>
        <w:t>Research proposal</w:t>
      </w:r>
    </w:p>
    <w:p w14:paraId="20044B92" w14:textId="558E9178" w:rsidR="009967C9" w:rsidRPr="009E3BEF" w:rsidRDefault="009967C9" w:rsidP="009967C9">
      <w:pPr>
        <w:spacing w:before="80" w:after="40"/>
        <w:ind w:left="1440"/>
        <w:rPr>
          <w:rFonts w:ascii="Arial" w:hAnsi="Arial" w:cs="Arial"/>
          <w:i/>
        </w:rPr>
      </w:pPr>
      <w:r w:rsidRPr="009E3BEF">
        <w:rPr>
          <w:rFonts w:ascii="Arial" w:hAnsi="Arial" w:cs="Arial"/>
        </w:rPr>
        <w:t xml:space="preserve">Daniella Juric – </w:t>
      </w:r>
      <w:r w:rsidRPr="000A6F37">
        <w:rPr>
          <w:rFonts w:ascii="Arial" w:hAnsi="Arial" w:cs="Arial"/>
          <w:i/>
        </w:rPr>
        <w:t>How institutional factors caused the evolution of IVF Success Rate Reporting from clinical diagnostic to revenue generator?</w:t>
      </w:r>
      <w:r>
        <w:rPr>
          <w:rFonts w:ascii="Arial" w:hAnsi="Arial" w:cs="Arial"/>
          <w:i/>
        </w:rPr>
        <w:t xml:space="preserve"> </w:t>
      </w:r>
    </w:p>
    <w:p w14:paraId="6F491AD2" w14:textId="77777777" w:rsidR="003C7F7E" w:rsidRDefault="003C7F7E" w:rsidP="003C7F7E">
      <w:pPr>
        <w:pStyle w:val="ListParagraph"/>
        <w:spacing w:before="80" w:after="40"/>
        <w:ind w:left="1440"/>
        <w:rPr>
          <w:rFonts w:ascii="Arial" w:hAnsi="Arial" w:cs="Arial"/>
          <w:sz w:val="20"/>
          <w:szCs w:val="20"/>
        </w:rPr>
      </w:pPr>
      <w:r w:rsidRPr="00F755AF">
        <w:rPr>
          <w:rFonts w:ascii="Arial" w:hAnsi="Arial" w:cs="Arial"/>
          <w:b/>
          <w:sz w:val="20"/>
          <w:szCs w:val="20"/>
        </w:rPr>
        <w:t>Research proposal</w:t>
      </w:r>
    </w:p>
    <w:p w14:paraId="3AA67E32" w14:textId="46B703E1" w:rsidR="00A3490D" w:rsidRPr="0047479C" w:rsidRDefault="00F476B1" w:rsidP="003C7F7E">
      <w:pPr>
        <w:spacing w:before="80" w:after="40"/>
        <w:ind w:left="1440"/>
        <w:rPr>
          <w:rFonts w:ascii="Arial" w:hAnsi="Arial" w:cs="Arial"/>
          <w:i/>
        </w:rPr>
      </w:pPr>
      <w:r w:rsidRPr="0047479C">
        <w:rPr>
          <w:rFonts w:ascii="Arial" w:hAnsi="Arial" w:cs="Arial"/>
        </w:rPr>
        <w:t>Maryam Safari</w:t>
      </w:r>
      <w:r w:rsidR="0046579A" w:rsidRPr="0047479C">
        <w:rPr>
          <w:rFonts w:ascii="Arial" w:hAnsi="Arial" w:cs="Arial"/>
          <w:i/>
        </w:rPr>
        <w:t xml:space="preserve"> </w:t>
      </w:r>
      <w:r w:rsidR="0039062D" w:rsidRPr="0047479C">
        <w:rPr>
          <w:rFonts w:ascii="Arial" w:hAnsi="Arial" w:cs="Arial"/>
          <w:i/>
        </w:rPr>
        <w:t>– Accountability and distributive justice: The UK union movement and effects on gender equality</w:t>
      </w:r>
      <w:r w:rsidR="004018E6">
        <w:rPr>
          <w:rFonts w:ascii="Arial" w:hAnsi="Arial" w:cs="Arial"/>
          <w:i/>
        </w:rPr>
        <w:t xml:space="preserve"> </w:t>
      </w:r>
    </w:p>
    <w:p w14:paraId="25283DED" w14:textId="77777777" w:rsidR="0046579A" w:rsidRPr="0046579A" w:rsidRDefault="0046579A" w:rsidP="00A3490D">
      <w:pPr>
        <w:pStyle w:val="ListParagraph"/>
        <w:spacing w:before="80" w:after="40"/>
        <w:ind w:left="1440"/>
        <w:contextualSpacing w:val="0"/>
        <w:rPr>
          <w:rFonts w:ascii="Arial" w:hAnsi="Arial" w:cs="Arial"/>
          <w:i/>
          <w:sz w:val="20"/>
          <w:szCs w:val="20"/>
        </w:rPr>
      </w:pPr>
    </w:p>
    <w:p w14:paraId="03E1AA0D" w14:textId="264F0658" w:rsidR="00F226D2" w:rsidRDefault="009967C9" w:rsidP="00A3490D">
      <w:pPr>
        <w:spacing w:before="80" w:after="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A3490D" w:rsidRPr="002916D8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0</w:t>
      </w:r>
      <w:r w:rsidR="00A3490D" w:rsidRPr="002916D8">
        <w:rPr>
          <w:rFonts w:ascii="Arial" w:hAnsi="Arial" w:cs="Arial"/>
          <w:b/>
        </w:rPr>
        <w:t>0–</w:t>
      </w:r>
      <w:r w:rsidR="002916D8" w:rsidRPr="002916D8">
        <w:rPr>
          <w:rFonts w:ascii="Arial" w:hAnsi="Arial" w:cs="Arial"/>
          <w:b/>
        </w:rPr>
        <w:t>3</w:t>
      </w:r>
      <w:r w:rsidR="008932F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3</w:t>
      </w:r>
      <w:r w:rsidR="00A3490D" w:rsidRPr="002916D8">
        <w:rPr>
          <w:rFonts w:ascii="Arial" w:hAnsi="Arial" w:cs="Arial"/>
          <w:b/>
        </w:rPr>
        <w:t xml:space="preserve">0     </w:t>
      </w:r>
      <w:r w:rsidR="00122D8A" w:rsidRPr="002916D8">
        <w:rPr>
          <w:rFonts w:ascii="Arial" w:hAnsi="Arial" w:cs="Arial"/>
          <w:b/>
        </w:rPr>
        <w:t xml:space="preserve">  </w:t>
      </w:r>
      <w:r w:rsidR="002916D8">
        <w:rPr>
          <w:rFonts w:ascii="Arial" w:hAnsi="Arial" w:cs="Arial"/>
          <w:b/>
        </w:rPr>
        <w:t xml:space="preserve">  </w:t>
      </w:r>
      <w:r w:rsidR="00F226D2">
        <w:rPr>
          <w:rFonts w:ascii="Arial" w:hAnsi="Arial" w:cs="Arial"/>
          <w:b/>
        </w:rPr>
        <w:t xml:space="preserve"> </w:t>
      </w:r>
      <w:r w:rsidR="00BD0C04">
        <w:rPr>
          <w:rFonts w:ascii="Arial" w:hAnsi="Arial" w:cs="Arial"/>
          <w:b/>
        </w:rPr>
        <w:t xml:space="preserve">Afternoon </w:t>
      </w:r>
      <w:r w:rsidR="00302BFE" w:rsidRPr="00302BFE">
        <w:rPr>
          <w:rFonts w:ascii="Arial" w:hAnsi="Arial" w:cs="Arial"/>
          <w:b/>
        </w:rPr>
        <w:t>tea/coffee</w:t>
      </w:r>
    </w:p>
    <w:p w14:paraId="49F24D03" w14:textId="52800A9E" w:rsidR="00F226D2" w:rsidRDefault="00F226D2" w:rsidP="00A3490D">
      <w:pPr>
        <w:spacing w:before="80" w:after="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3.30</w:t>
      </w:r>
      <w:r w:rsidRPr="00F226D2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>3.40</w:t>
      </w:r>
      <w:r>
        <w:rPr>
          <w:rFonts w:ascii="Arial" w:hAnsi="Arial" w:cs="Arial"/>
          <w:b/>
        </w:rPr>
        <w:tab/>
        <w:t>Best presentation award announcement and close</w:t>
      </w:r>
    </w:p>
    <w:p w14:paraId="1933EB64" w14:textId="082488A2" w:rsidR="00A3490D" w:rsidRPr="002916D8" w:rsidRDefault="00F226D2" w:rsidP="00A3490D">
      <w:pPr>
        <w:spacing w:before="80" w:after="4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02BFE" w:rsidRPr="00302BFE">
        <w:rPr>
          <w:rFonts w:ascii="Arial" w:hAnsi="Arial" w:cs="Arial"/>
          <w:b/>
        </w:rPr>
        <w:t xml:space="preserve"> </w:t>
      </w:r>
    </w:p>
    <w:p w14:paraId="69DE140C" w14:textId="77777777" w:rsidR="002916D8" w:rsidRPr="002916D8" w:rsidRDefault="002916D8" w:rsidP="00057B52">
      <w:pPr>
        <w:pStyle w:val="ListParagraph"/>
        <w:spacing w:before="80" w:after="40"/>
        <w:ind w:left="1440"/>
        <w:contextualSpacing w:val="0"/>
        <w:rPr>
          <w:rFonts w:ascii="Arial" w:hAnsi="Arial" w:cs="Arial"/>
          <w:i/>
          <w:sz w:val="20"/>
          <w:szCs w:val="20"/>
          <w:lang w:eastAsia="en-AU"/>
        </w:rPr>
      </w:pPr>
    </w:p>
    <w:sectPr w:rsidR="002916D8" w:rsidRPr="002916D8" w:rsidSect="00F226D2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B52"/>
    <w:rsid w:val="00017411"/>
    <w:rsid w:val="00020C84"/>
    <w:rsid w:val="00033ECA"/>
    <w:rsid w:val="00057B52"/>
    <w:rsid w:val="00076C7A"/>
    <w:rsid w:val="000A6F37"/>
    <w:rsid w:val="00122D8A"/>
    <w:rsid w:val="001413C6"/>
    <w:rsid w:val="001C7AD6"/>
    <w:rsid w:val="00212118"/>
    <w:rsid w:val="00212911"/>
    <w:rsid w:val="00273217"/>
    <w:rsid w:val="002916D8"/>
    <w:rsid w:val="002B41C5"/>
    <w:rsid w:val="002D4987"/>
    <w:rsid w:val="002E139B"/>
    <w:rsid w:val="00302BFE"/>
    <w:rsid w:val="0039062D"/>
    <w:rsid w:val="003C7F7E"/>
    <w:rsid w:val="003D51A1"/>
    <w:rsid w:val="004018E6"/>
    <w:rsid w:val="00403027"/>
    <w:rsid w:val="0046579A"/>
    <w:rsid w:val="0047479C"/>
    <w:rsid w:val="004853B5"/>
    <w:rsid w:val="004A1CC8"/>
    <w:rsid w:val="004E74B9"/>
    <w:rsid w:val="005273F3"/>
    <w:rsid w:val="005B2291"/>
    <w:rsid w:val="0069592D"/>
    <w:rsid w:val="006D1698"/>
    <w:rsid w:val="007167DE"/>
    <w:rsid w:val="00755F99"/>
    <w:rsid w:val="00764BDB"/>
    <w:rsid w:val="00780E61"/>
    <w:rsid w:val="0078312C"/>
    <w:rsid w:val="007B67C0"/>
    <w:rsid w:val="007C3514"/>
    <w:rsid w:val="008932F7"/>
    <w:rsid w:val="008939A9"/>
    <w:rsid w:val="008C684E"/>
    <w:rsid w:val="009446FE"/>
    <w:rsid w:val="00966D18"/>
    <w:rsid w:val="009967C9"/>
    <w:rsid w:val="009D4D58"/>
    <w:rsid w:val="009E3BEF"/>
    <w:rsid w:val="00A14AA9"/>
    <w:rsid w:val="00A2564E"/>
    <w:rsid w:val="00A3490D"/>
    <w:rsid w:val="00A6392F"/>
    <w:rsid w:val="00B871FD"/>
    <w:rsid w:val="00BC3E7B"/>
    <w:rsid w:val="00BD0C04"/>
    <w:rsid w:val="00CA248C"/>
    <w:rsid w:val="00CA68C9"/>
    <w:rsid w:val="00CC571B"/>
    <w:rsid w:val="00CC6F0D"/>
    <w:rsid w:val="00CC7140"/>
    <w:rsid w:val="00D06F31"/>
    <w:rsid w:val="00D90826"/>
    <w:rsid w:val="00DD72C9"/>
    <w:rsid w:val="00DD7F23"/>
    <w:rsid w:val="00DF1384"/>
    <w:rsid w:val="00E425C8"/>
    <w:rsid w:val="00E60B31"/>
    <w:rsid w:val="00EA0934"/>
    <w:rsid w:val="00F226D2"/>
    <w:rsid w:val="00F476B1"/>
    <w:rsid w:val="00F755AF"/>
    <w:rsid w:val="00FE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FFDC9"/>
  <w15:docId w15:val="{783D93A8-9149-425A-8D59-C6E7A8030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7B52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B52"/>
    <w:pPr>
      <w:ind w:left="720"/>
      <w:contextualSpacing/>
    </w:pPr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C3E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E7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E7B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E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E7B"/>
    <w:rPr>
      <w:rFonts w:ascii="Times New Roman" w:eastAsia="Times New Roman" w:hAnsi="Times New Roman" w:cs="Times New Roman"/>
      <w:b/>
      <w:bCs/>
      <w:sz w:val="20"/>
      <w:szCs w:val="20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E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E7B"/>
    <w:rPr>
      <w:rFonts w:ascii="Tahoma" w:eastAsia="Times New Roman" w:hAnsi="Tahoma" w:cs="Tahoma"/>
      <w:sz w:val="16"/>
      <w:szCs w:val="16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RMIT University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Admin</cp:lastModifiedBy>
  <cp:revision>2</cp:revision>
  <cp:lastPrinted>2018-05-30T04:50:00Z</cp:lastPrinted>
  <dcterms:created xsi:type="dcterms:W3CDTF">2018-06-29T20:27:00Z</dcterms:created>
  <dcterms:modified xsi:type="dcterms:W3CDTF">2018-06-29T20:27:00Z</dcterms:modified>
</cp:coreProperties>
</file>