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169D" w14:textId="708C0C7A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EUROPEAN DOCTORA</w:t>
      </w:r>
      <w:r w:rsidR="00DD2A6F">
        <w:rPr>
          <w:sz w:val="28"/>
          <w:szCs w:val="28"/>
          <w:lang w:val="en-GB"/>
        </w:rPr>
        <w:t xml:space="preserve">L COLLOQUIUM </w:t>
      </w:r>
      <w:r w:rsidR="00DD2A6F">
        <w:rPr>
          <w:sz w:val="28"/>
          <w:szCs w:val="28"/>
          <w:lang w:val="en-GB"/>
        </w:rPr>
        <w:br/>
        <w:t>IN ACCOUNTING 20</w:t>
      </w:r>
      <w:r w:rsidR="009E2A7B">
        <w:rPr>
          <w:sz w:val="28"/>
          <w:szCs w:val="28"/>
          <w:lang w:val="en-GB"/>
        </w:rPr>
        <w:t>2</w:t>
      </w:r>
      <w:r w:rsidR="00B1378B">
        <w:rPr>
          <w:sz w:val="28"/>
          <w:szCs w:val="28"/>
          <w:lang w:val="en-GB"/>
        </w:rPr>
        <w:t>4</w:t>
      </w:r>
    </w:p>
    <w:p w14:paraId="53B26CF6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RECOMMENDATION FORM</w:t>
      </w:r>
    </w:p>
    <w:p w14:paraId="7F0AF0CE" w14:textId="77777777" w:rsidR="00A03C7C" w:rsidRDefault="00B141A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i/>
          <w:sz w:val="20"/>
          <w:lang w:val="en-GB"/>
        </w:rPr>
      </w:pPr>
      <w:r>
        <w:rPr>
          <w:i/>
          <w:sz w:val="20"/>
          <w:lang w:val="en-GB"/>
        </w:rPr>
        <w:t>t</w:t>
      </w:r>
      <w:r w:rsidR="00A03C7C">
        <w:rPr>
          <w:i/>
          <w:sz w:val="20"/>
          <w:lang w:val="en-GB"/>
        </w:rPr>
        <w:t>o be completed by the main thesis advisor</w:t>
      </w:r>
    </w:p>
    <w:p w14:paraId="61C50E10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5FB9662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66901CE3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41B117F1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 xml:space="preserve">Name of doctoral student: ___________________________________________________________________________  </w:t>
      </w:r>
    </w:p>
    <w:p w14:paraId="41F04C7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3AB2823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University: _______________________________________________________________________________________</w:t>
      </w:r>
    </w:p>
    <w:p w14:paraId="6D3A6406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41C378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Title of dissertation: ________________________________________________________________________________</w:t>
      </w:r>
    </w:p>
    <w:p w14:paraId="798B584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1C5E5EB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Name of advisor: __________________________________________________________________________________</w:t>
      </w:r>
    </w:p>
    <w:p w14:paraId="501251A5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</w:p>
    <w:p w14:paraId="69D308B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</w:p>
    <w:p w14:paraId="60027C9E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Please rate the student (using ‘x’) according to this scale (comparing the student with other doctoral students you have worked with):</w:t>
      </w:r>
    </w:p>
    <w:tbl>
      <w:tblPr>
        <w:tblW w:w="9851" w:type="dxa"/>
        <w:tblLayout w:type="fixed"/>
        <w:tblCellMar>
          <w:top w:w="57" w:type="dxa"/>
          <w:bottom w:w="113" w:type="dxa"/>
        </w:tblCellMar>
        <w:tblLook w:val="01E0" w:firstRow="1" w:lastRow="1" w:firstColumn="1" w:lastColumn="1" w:noHBand="0" w:noVBand="0"/>
      </w:tblPr>
      <w:tblGrid>
        <w:gridCol w:w="2802"/>
        <w:gridCol w:w="1174"/>
        <w:gridCol w:w="1175"/>
        <w:gridCol w:w="1175"/>
        <w:gridCol w:w="1175"/>
        <w:gridCol w:w="1175"/>
        <w:gridCol w:w="1175"/>
      </w:tblGrid>
      <w:tr w:rsidR="00A03C7C" w14:paraId="7384C173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5A73AA5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</w:p>
        </w:tc>
        <w:tc>
          <w:tcPr>
            <w:tcW w:w="1174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2259B50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6681971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Outstanding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148E423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30902C2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Excellent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25FA8FAA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186628C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Good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223720BA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37EF4F8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Average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72CA73E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5BCCABB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Poor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55E5A7F6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before="84"/>
              <w:jc w:val="center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Unable</w:t>
            </w:r>
          </w:p>
          <w:p w14:paraId="66695F9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to judge</w:t>
            </w:r>
          </w:p>
        </w:tc>
      </w:tr>
      <w:tr w:rsidR="00A03C7C" w14:paraId="7E064C39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46FE4F5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Activity in research seminars</w:t>
            </w:r>
          </w:p>
        </w:tc>
        <w:tc>
          <w:tcPr>
            <w:tcW w:w="1174" w:type="dxa"/>
            <w:tcMar>
              <w:bottom w:w="113" w:type="dxa"/>
            </w:tcMar>
          </w:tcPr>
          <w:p w14:paraId="253597B1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4091CCC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3CA27A21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0340A6C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2780A12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0CB45AA6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31DC488F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52A7103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Presentation skills</w:t>
            </w:r>
          </w:p>
        </w:tc>
        <w:tc>
          <w:tcPr>
            <w:tcW w:w="1174" w:type="dxa"/>
            <w:tcMar>
              <w:bottom w:w="113" w:type="dxa"/>
            </w:tcMar>
          </w:tcPr>
          <w:p w14:paraId="6E25918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324BC9F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208F18DD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2CB9A8DC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698FB9D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9D9569B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7213DB2E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6AD85E0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Written communication skills</w:t>
            </w:r>
          </w:p>
        </w:tc>
        <w:tc>
          <w:tcPr>
            <w:tcW w:w="1174" w:type="dxa"/>
            <w:tcMar>
              <w:bottom w:w="113" w:type="dxa"/>
            </w:tcMar>
          </w:tcPr>
          <w:p w14:paraId="099C28B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6D26C7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197DA5D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09A0E00E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7BC02A63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62705BD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52B883AC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7ECC6466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Quality of dissertation work</w:t>
            </w:r>
          </w:p>
        </w:tc>
        <w:tc>
          <w:tcPr>
            <w:tcW w:w="1174" w:type="dxa"/>
            <w:tcMar>
              <w:bottom w:w="113" w:type="dxa"/>
            </w:tcMar>
          </w:tcPr>
          <w:p w14:paraId="0234A474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3895B24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61E6551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5C5A723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4DDCB8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BD4EDEE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2F88AAFE" w14:textId="77777777">
        <w:trPr>
          <w:trHeight w:val="414"/>
        </w:trPr>
        <w:tc>
          <w:tcPr>
            <w:tcW w:w="2802" w:type="dxa"/>
            <w:tcMar>
              <w:bottom w:w="113" w:type="dxa"/>
              <w:right w:w="0" w:type="dxa"/>
            </w:tcMar>
          </w:tcPr>
          <w:p w14:paraId="0BA050E1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Overall rating of student</w:t>
            </w:r>
          </w:p>
        </w:tc>
        <w:tc>
          <w:tcPr>
            <w:tcW w:w="1174" w:type="dxa"/>
            <w:tcMar>
              <w:bottom w:w="113" w:type="dxa"/>
            </w:tcMar>
          </w:tcPr>
          <w:p w14:paraId="204B70BA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093050C3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D96FD5E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482BF49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66F13FF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502ED40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</w:tbl>
    <w:p w14:paraId="2914B0AF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19CAFE5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When did the student begin the doctoral program? Month/Year: ______________</w:t>
      </w:r>
    </w:p>
    <w:p w14:paraId="1B8B53FA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4B215C89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When do you estimate the student will finish his or her dissertation?  Month/Year: ______________</w:t>
      </w:r>
    </w:p>
    <w:p w14:paraId="59E7CEE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2CF88926" w14:textId="77777777" w:rsidR="00A03C7C" w:rsidRDefault="00664BDF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br/>
      </w:r>
      <w:r w:rsidR="00A03C7C">
        <w:rPr>
          <w:sz w:val="20"/>
          <w:lang w:val="en-GB"/>
        </w:rPr>
        <w:t>Briefly describe the progress the student has made on the dissertation to this date: _____________________________</w:t>
      </w:r>
    </w:p>
    <w:p w14:paraId="55B23080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2FFB731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5C7B3C54" w14:textId="77777777" w:rsidR="00DF3085" w:rsidRDefault="00DF3085" w:rsidP="00DF3085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br/>
        <w:t>_______________________________________________________________________________________________</w:t>
      </w:r>
    </w:p>
    <w:p w14:paraId="7EC64FD5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18F19F1C" w14:textId="77777777" w:rsidR="00A03C7C" w:rsidRDefault="00DF3085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br/>
      </w:r>
      <w:r w:rsidR="00A03C7C">
        <w:rPr>
          <w:sz w:val="20"/>
          <w:lang w:val="en-GB"/>
        </w:rPr>
        <w:t>Provide other relevant information for the evaluation of this student: ________________________________________</w:t>
      </w:r>
    </w:p>
    <w:p w14:paraId="0871AB0D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0BBBB5D7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3B3BC1B6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E833D54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0BD4B40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A0B5BC3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20CC4546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578A449A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6E76AE4B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</w:p>
    <w:p w14:paraId="5A09781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</w:p>
    <w:p w14:paraId="38510C8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  <w:r>
        <w:rPr>
          <w:lang w:val="en-GB"/>
        </w:rPr>
        <w:t>__________________________________________</w:t>
      </w:r>
    </w:p>
    <w:p w14:paraId="18599E43" w14:textId="77777777" w:rsidR="00A03C7C" w:rsidRPr="00DF3085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Date</w:t>
      </w:r>
      <w:r w:rsidR="00DF3085">
        <w:rPr>
          <w:sz w:val="20"/>
          <w:lang w:val="en-GB"/>
        </w:rPr>
        <w:br/>
      </w:r>
      <w:r w:rsidR="00DF3085">
        <w:rPr>
          <w:lang w:val="en-GB"/>
        </w:rPr>
        <w:t>__________________________________________</w:t>
      </w:r>
      <w:r w:rsidR="00DF3085">
        <w:rPr>
          <w:lang w:val="en-GB"/>
        </w:rPr>
        <w:br/>
      </w:r>
      <w:r w:rsidR="00DF3085">
        <w:rPr>
          <w:sz w:val="20"/>
          <w:lang w:val="en-GB"/>
        </w:rPr>
        <w:t>Signature</w:t>
      </w:r>
    </w:p>
    <w:sectPr w:rsidR="00A03C7C" w:rsidRPr="00DF3085">
      <w:footnotePr>
        <w:numFmt w:val="lowerLetter"/>
      </w:footnotePr>
      <w:endnotePr>
        <w:numFmt w:val="lowerLetter"/>
      </w:endnotePr>
      <w:pgSz w:w="11905" w:h="16837"/>
      <w:pgMar w:top="1134" w:right="1077" w:bottom="1021" w:left="1077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2F25" w14:textId="77777777" w:rsidR="002B2238" w:rsidRDefault="002B2238">
      <w:r>
        <w:separator/>
      </w:r>
    </w:p>
  </w:endnote>
  <w:endnote w:type="continuationSeparator" w:id="0">
    <w:p w14:paraId="401B7408" w14:textId="77777777" w:rsidR="002B2238" w:rsidRDefault="002B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ACBC" w14:textId="77777777" w:rsidR="002B2238" w:rsidRDefault="002B2238">
      <w:r>
        <w:separator/>
      </w:r>
    </w:p>
  </w:footnote>
  <w:footnote w:type="continuationSeparator" w:id="0">
    <w:p w14:paraId="0E065D33" w14:textId="77777777" w:rsidR="002B2238" w:rsidRDefault="002B2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7C"/>
    <w:rsid w:val="000253F4"/>
    <w:rsid w:val="000270E8"/>
    <w:rsid w:val="00064F56"/>
    <w:rsid w:val="00077756"/>
    <w:rsid w:val="0014352D"/>
    <w:rsid w:val="0014387A"/>
    <w:rsid w:val="001600D9"/>
    <w:rsid w:val="001F55C6"/>
    <w:rsid w:val="00230231"/>
    <w:rsid w:val="00277790"/>
    <w:rsid w:val="002B2238"/>
    <w:rsid w:val="003925B5"/>
    <w:rsid w:val="003E4A20"/>
    <w:rsid w:val="004E3A0C"/>
    <w:rsid w:val="004F5EA8"/>
    <w:rsid w:val="00546966"/>
    <w:rsid w:val="00642707"/>
    <w:rsid w:val="00664BDF"/>
    <w:rsid w:val="00690371"/>
    <w:rsid w:val="00697B2F"/>
    <w:rsid w:val="00711B2B"/>
    <w:rsid w:val="00761D85"/>
    <w:rsid w:val="00884B5B"/>
    <w:rsid w:val="008A556C"/>
    <w:rsid w:val="008C22D5"/>
    <w:rsid w:val="0094305C"/>
    <w:rsid w:val="009775DD"/>
    <w:rsid w:val="0099272E"/>
    <w:rsid w:val="009D4264"/>
    <w:rsid w:val="009E2A7B"/>
    <w:rsid w:val="00A009A1"/>
    <w:rsid w:val="00A03C7C"/>
    <w:rsid w:val="00A72210"/>
    <w:rsid w:val="00AD18B1"/>
    <w:rsid w:val="00B064F9"/>
    <w:rsid w:val="00B1378B"/>
    <w:rsid w:val="00B141AC"/>
    <w:rsid w:val="00B708C5"/>
    <w:rsid w:val="00B823D5"/>
    <w:rsid w:val="00BB1993"/>
    <w:rsid w:val="00C20BE4"/>
    <w:rsid w:val="00C234AA"/>
    <w:rsid w:val="00C54170"/>
    <w:rsid w:val="00C87DF4"/>
    <w:rsid w:val="00D40149"/>
    <w:rsid w:val="00D45CA3"/>
    <w:rsid w:val="00D76EA0"/>
    <w:rsid w:val="00DD2A6F"/>
    <w:rsid w:val="00DD7254"/>
    <w:rsid w:val="00DF3085"/>
    <w:rsid w:val="00E141B0"/>
    <w:rsid w:val="00EC3D7B"/>
    <w:rsid w:val="00EF6B24"/>
    <w:rsid w:val="00F31EA0"/>
    <w:rsid w:val="00F51FBE"/>
    <w:rsid w:val="00F725DB"/>
    <w:rsid w:val="00F911D0"/>
    <w:rsid w:val="00FC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9A777"/>
  <w15:chartTrackingRefBased/>
  <w15:docId w15:val="{8EE62AD1-E7E3-48F3-9B40-A6C1EE76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KPMG DOCTORAL COLLOQUIUM</vt:lpstr>
    </vt:vector>
  </TitlesOfParts>
  <Company>Syddansk Universitet - SFEO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KPMG DOCTORAL COLLOQUIUM</dc:title>
  <dc:subject/>
  <dc:creator>SFEO Brugerservice</dc:creator>
  <cp:keywords/>
  <cp:lastModifiedBy>Admin</cp:lastModifiedBy>
  <cp:revision>2</cp:revision>
  <cp:lastPrinted>2004-09-29T12:33:00Z</cp:lastPrinted>
  <dcterms:created xsi:type="dcterms:W3CDTF">2023-09-20T01:27:00Z</dcterms:created>
  <dcterms:modified xsi:type="dcterms:W3CDTF">2023-09-20T01:27:00Z</dcterms:modified>
</cp:coreProperties>
</file>